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6921" w:leader="none"/>
          <w:tab w:val="center" w:pos="7140" w:leader="none"/>
        </w:tabs>
        <w:spacing w:lineRule="auto" w:line="360"/>
        <w:jc w:val="center"/>
        <w:rPr>
          <w:b/>
          <w:b/>
          <w:sz w:val="96"/>
          <w:szCs w:val="128"/>
          <w:lang w:eastAsia="en-US"/>
        </w:rPr>
      </w:pPr>
      <w:r>
        <w:rPr>
          <w:b/>
          <w:sz w:val="96"/>
          <w:szCs w:val="128"/>
          <w:lang w:eastAsia="en-US"/>
        </w:rPr>
        <w:t>MODALIDADES</w:t>
      </w:r>
    </w:p>
    <w:p>
      <w:pPr>
        <w:pStyle w:val="Normal"/>
        <w:tabs>
          <w:tab w:val="left" w:pos="6921" w:leader="none"/>
          <w:tab w:val="center" w:pos="7140" w:leader="none"/>
        </w:tabs>
        <w:spacing w:lineRule="auto" w:line="360"/>
        <w:jc w:val="center"/>
        <w:rPr>
          <w:b/>
          <w:b/>
          <w:sz w:val="96"/>
          <w:szCs w:val="128"/>
          <w:lang w:eastAsia="en-US"/>
        </w:rPr>
      </w:pPr>
      <w:r>
        <w:rPr>
          <w:b/>
          <w:sz w:val="96"/>
          <w:szCs w:val="128"/>
          <w:lang w:eastAsia="en-US"/>
        </w:rPr>
        <w:t>FME-BC</w:t>
      </w:r>
    </w:p>
    <w:p>
      <w:pPr>
        <w:pStyle w:val="Normal"/>
        <w:tabs>
          <w:tab w:val="left" w:pos="6921" w:leader="none"/>
          <w:tab w:val="center" w:pos="7140" w:leader="none"/>
        </w:tabs>
        <w:jc w:val="center"/>
        <w:rPr>
          <w:sz w:val="96"/>
          <w:lang w:eastAsia="en-US"/>
        </w:rPr>
      </w:pPr>
      <w:r>
        <w:rPr>
          <w:sz w:val="96"/>
          <w:lang w:eastAsia="en-US"/>
        </w:rPr>
      </w:r>
    </w:p>
    <w:p>
      <w:pPr>
        <w:pStyle w:val="Normal"/>
        <w:tabs>
          <w:tab w:val="left" w:pos="6921" w:leader="none"/>
          <w:tab w:val="center" w:pos="7140" w:leader="none"/>
        </w:tabs>
        <w:jc w:val="center"/>
        <w:rPr>
          <w:sz w:val="96"/>
          <w:lang w:eastAsia="en-US"/>
        </w:rPr>
      </w:pPr>
      <w:r>
        <w:rPr>
          <w:sz w:val="96"/>
          <w:lang w:eastAsia="en-US"/>
        </w:rPr>
        <w:t>Locais e horários</w:t>
      </w:r>
    </w:p>
    <w:p>
      <w:pPr>
        <w:pStyle w:val="Normal"/>
        <w:tabs>
          <w:tab w:val="left" w:pos="6921" w:leader="none"/>
          <w:tab w:val="center" w:pos="7140" w:leader="none"/>
        </w:tabs>
        <w:jc w:val="center"/>
        <w:rPr>
          <w:sz w:val="96"/>
          <w:lang w:eastAsia="en-US"/>
        </w:rPr>
      </w:pPr>
      <w:r>
        <w:rPr>
          <w:sz w:val="96"/>
          <w:lang w:eastAsia="en-US"/>
        </w:rPr>
        <w:t>2017</w:t>
      </w:r>
    </w:p>
    <w:p>
      <w:pPr>
        <w:pStyle w:val="Normal"/>
        <w:tabs>
          <w:tab w:val="left" w:pos="6921" w:leader="none"/>
          <w:tab w:val="center" w:pos="7140" w:leader="none"/>
        </w:tabs>
        <w:jc w:val="center"/>
        <w:rPr>
          <w:sz w:val="96"/>
          <w:lang w:eastAsia="en-US"/>
        </w:rPr>
      </w:pPr>
      <w:r>
        <w:rPr>
          <w:sz w:val="96"/>
          <w:lang w:eastAsia="en-US"/>
        </w:rPr>
      </w:r>
    </w:p>
    <w:p>
      <w:pPr>
        <w:pStyle w:val="Sumrio1"/>
        <w:rPr/>
      </w:pPr>
      <w:r>
        <w:rPr/>
      </w:r>
    </w:p>
    <w:p>
      <w:pPr>
        <w:pStyle w:val="Normal"/>
        <w:jc w:val="center"/>
        <w:rPr>
          <w:b/>
          <w:b/>
          <w:sz w:val="36"/>
          <w:szCs w:val="32"/>
        </w:rPr>
      </w:pPr>
      <w:r>
        <w:rPr>
          <w:b/>
          <w:sz w:val="36"/>
          <w:szCs w:val="32"/>
        </w:rPr>
        <w:t>ENDEREÇOS:</w:t>
      </w:r>
    </w:p>
    <w:p>
      <w:pPr>
        <w:pStyle w:val="Normal"/>
        <w:jc w:val="both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CAMPOS DE FUTEBOL:</w:t>
      </w:r>
    </w:p>
    <w:p>
      <w:pPr>
        <w:pStyle w:val="Normal"/>
        <w:jc w:val="both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jc w:val="both"/>
        <w:rPr>
          <w:sz w:val="32"/>
          <w:szCs w:val="32"/>
        </w:rPr>
      </w:pPr>
      <w:r>
        <w:rPr>
          <w:b/>
          <w:sz w:val="32"/>
          <w:szCs w:val="32"/>
        </w:rPr>
        <w:t>C</w:t>
      </w:r>
      <w:r>
        <w:rPr>
          <w:sz w:val="32"/>
          <w:szCs w:val="32"/>
        </w:rPr>
        <w:t>-</w:t>
      </w:r>
      <w:r>
        <w:rPr>
          <w:b/>
          <w:sz w:val="32"/>
          <w:szCs w:val="32"/>
        </w:rPr>
        <w:t>1</w:t>
      </w:r>
      <w:r>
        <w:rPr>
          <w:sz w:val="32"/>
          <w:szCs w:val="32"/>
        </w:rPr>
        <w:t xml:space="preserve"> – Campo bairro das Nações (Estádio Municipal Eduardo Zeferino Tiago) Rua: Libéria, nº 780.</w:t>
      </w:r>
    </w:p>
    <w:p>
      <w:pPr>
        <w:pStyle w:val="Normal"/>
        <w:jc w:val="both"/>
        <w:rPr>
          <w:sz w:val="32"/>
          <w:szCs w:val="32"/>
        </w:rPr>
      </w:pPr>
      <w:r>
        <w:rPr>
          <w:b/>
          <w:sz w:val="32"/>
          <w:szCs w:val="32"/>
        </w:rPr>
        <w:t>C</w:t>
      </w:r>
      <w:r>
        <w:rPr>
          <w:sz w:val="32"/>
          <w:szCs w:val="32"/>
        </w:rPr>
        <w:t>-</w:t>
      </w:r>
      <w:r>
        <w:rPr>
          <w:b/>
          <w:sz w:val="32"/>
          <w:szCs w:val="32"/>
        </w:rPr>
        <w:t>2</w:t>
      </w:r>
      <w:r>
        <w:rPr>
          <w:sz w:val="32"/>
          <w:szCs w:val="32"/>
        </w:rPr>
        <w:t xml:space="preserve"> – Campo bairro Vila Real (Complexo Esportivo da Vila Real) Rua: Dom Daniel, nº 112.</w:t>
      </w:r>
    </w:p>
    <w:p>
      <w:pPr>
        <w:pStyle w:val="Normal"/>
        <w:jc w:val="both"/>
        <w:rPr>
          <w:sz w:val="32"/>
          <w:szCs w:val="32"/>
        </w:rPr>
      </w:pPr>
      <w:r>
        <w:rPr>
          <w:b/>
          <w:sz w:val="32"/>
          <w:szCs w:val="32"/>
        </w:rPr>
        <w:t>C</w:t>
      </w:r>
      <w:r>
        <w:rPr>
          <w:sz w:val="32"/>
          <w:szCs w:val="32"/>
        </w:rPr>
        <w:t>-</w:t>
      </w:r>
      <w:r>
        <w:rPr>
          <w:b/>
          <w:sz w:val="32"/>
          <w:szCs w:val="32"/>
        </w:rPr>
        <w:t>3</w:t>
      </w:r>
      <w:r>
        <w:rPr>
          <w:sz w:val="32"/>
          <w:szCs w:val="32"/>
        </w:rPr>
        <w:t xml:space="preserve"> – Campo bairro Nova Esperança (Complexo Esportivo da Nova Esperança) Rua: Aécio Domingos, nº 175.</w:t>
      </w:r>
    </w:p>
    <w:p>
      <w:pPr>
        <w:pStyle w:val="Normal"/>
        <w:rPr>
          <w:sz w:val="32"/>
          <w:szCs w:val="32"/>
        </w:rPr>
      </w:pPr>
      <w:r>
        <w:rPr>
          <w:b/>
          <w:sz w:val="32"/>
          <w:szCs w:val="32"/>
        </w:rPr>
        <w:t>C</w:t>
      </w:r>
      <w:r>
        <w:rPr>
          <w:sz w:val="32"/>
          <w:szCs w:val="32"/>
        </w:rPr>
        <w:t>-</w:t>
      </w:r>
      <w:r>
        <w:rPr>
          <w:b/>
          <w:sz w:val="32"/>
          <w:szCs w:val="32"/>
        </w:rPr>
        <w:t xml:space="preserve">4 </w:t>
      </w:r>
      <w:r>
        <w:rPr>
          <w:sz w:val="32"/>
          <w:szCs w:val="32"/>
        </w:rPr>
        <w:t>– Campo bairro dos Municípios (Complexo Esportivo) Rua: Angelina, ao lado da federação catarinense de futebol.</w:t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C</w:t>
      </w:r>
      <w:r>
        <w:rPr>
          <w:sz w:val="32"/>
          <w:szCs w:val="32"/>
        </w:rPr>
        <w:t>-</w:t>
      </w:r>
      <w:r>
        <w:rPr>
          <w:b/>
          <w:sz w:val="32"/>
          <w:szCs w:val="32"/>
        </w:rPr>
        <w:t xml:space="preserve">5 – </w:t>
      </w:r>
      <w:r>
        <w:rPr>
          <w:sz w:val="32"/>
          <w:szCs w:val="32"/>
        </w:rPr>
        <w:t>Campo bairro da Barra (Complexo Esportivo) Rua: Bento da Cunha, nº 300.</w:t>
      </w:r>
      <w:r>
        <w:rPr>
          <w:b/>
          <w:sz w:val="16"/>
          <w:szCs w:val="16"/>
        </w:rPr>
        <w:br/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GINÁSIOS DE ESPORTES:</w:t>
      </w:r>
    </w:p>
    <w:p>
      <w:pPr>
        <w:pStyle w:val="Normal"/>
        <w:rPr>
          <w:b/>
          <w:b/>
          <w:sz w:val="10"/>
          <w:szCs w:val="10"/>
        </w:rPr>
      </w:pPr>
      <w:r>
        <w:rPr>
          <w:b/>
          <w:sz w:val="10"/>
          <w:szCs w:val="10"/>
        </w:rPr>
      </w:r>
    </w:p>
    <w:p>
      <w:pPr>
        <w:pStyle w:val="Normal"/>
        <w:jc w:val="both"/>
        <w:rPr>
          <w:sz w:val="32"/>
          <w:szCs w:val="32"/>
        </w:rPr>
      </w:pPr>
      <w:r>
        <w:rPr>
          <w:b/>
          <w:sz w:val="32"/>
          <w:szCs w:val="32"/>
        </w:rPr>
        <w:t>G</w:t>
      </w:r>
      <w:r>
        <w:rPr>
          <w:sz w:val="32"/>
          <w:szCs w:val="32"/>
        </w:rPr>
        <w:t>-</w:t>
      </w:r>
      <w:r>
        <w:rPr>
          <w:b/>
          <w:sz w:val="32"/>
          <w:szCs w:val="32"/>
        </w:rPr>
        <w:t>1</w:t>
      </w:r>
      <w:r>
        <w:rPr>
          <w:sz w:val="32"/>
          <w:szCs w:val="32"/>
        </w:rPr>
        <w:t xml:space="preserve"> – Ginásio de Esportes Irineu Bornhausen (Avenida Santa Catarina nº 700 ao lado da Escola Ivo Silveira).</w:t>
      </w:r>
    </w:p>
    <w:p>
      <w:pPr>
        <w:pStyle w:val="Normal"/>
        <w:jc w:val="both"/>
        <w:rPr>
          <w:sz w:val="32"/>
          <w:szCs w:val="32"/>
        </w:rPr>
      </w:pPr>
      <w:r>
        <w:rPr>
          <w:b/>
          <w:sz w:val="32"/>
          <w:szCs w:val="32"/>
        </w:rPr>
        <w:t>G</w:t>
      </w:r>
      <w:r>
        <w:rPr>
          <w:sz w:val="32"/>
          <w:szCs w:val="32"/>
        </w:rPr>
        <w:t>-</w:t>
      </w:r>
      <w:r>
        <w:rPr>
          <w:b/>
          <w:sz w:val="32"/>
          <w:szCs w:val="32"/>
        </w:rPr>
        <w:t>2</w:t>
      </w:r>
      <w:r>
        <w:rPr>
          <w:sz w:val="32"/>
          <w:szCs w:val="32"/>
        </w:rPr>
        <w:t xml:space="preserve"> – Ginásio Multieventos Sérgio Lorenzato (Rua: Libéria, nº 860, Bairro das Nações).</w:t>
      </w:r>
    </w:p>
    <w:p>
      <w:pPr>
        <w:pStyle w:val="Normal"/>
        <w:jc w:val="both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G</w:t>
      </w:r>
      <w:r>
        <w:rPr>
          <w:sz w:val="32"/>
          <w:szCs w:val="32"/>
        </w:rPr>
        <w:t>-</w:t>
      </w:r>
      <w:r>
        <w:rPr>
          <w:b/>
          <w:sz w:val="32"/>
          <w:szCs w:val="32"/>
        </w:rPr>
        <w:t>3</w:t>
      </w:r>
      <w:r>
        <w:rPr>
          <w:sz w:val="32"/>
          <w:szCs w:val="32"/>
        </w:rPr>
        <w:t xml:space="preserve"> – Ginásio Multieventos Hamilton Linhares Cruz (Rua Jardim da Saudade, nº 250, Bairro da Barra).</w:t>
      </w:r>
      <w:r>
        <w:rPr>
          <w:sz w:val="16"/>
          <w:szCs w:val="16"/>
        </w:rPr>
        <w:br/>
      </w:r>
    </w:p>
    <w:p>
      <w:pPr>
        <w:pStyle w:val="Normal"/>
        <w:jc w:val="both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CENTROS COMUNITÁRIOS:</w:t>
      </w:r>
    </w:p>
    <w:p>
      <w:pPr>
        <w:pStyle w:val="Normal"/>
        <w:jc w:val="both"/>
        <w:rPr>
          <w:b/>
          <w:b/>
          <w:sz w:val="10"/>
          <w:szCs w:val="10"/>
        </w:rPr>
      </w:pPr>
      <w:r>
        <w:rPr>
          <w:b/>
          <w:sz w:val="10"/>
          <w:szCs w:val="10"/>
        </w:rPr>
      </w:r>
    </w:p>
    <w:p>
      <w:pPr>
        <w:pStyle w:val="Normal"/>
        <w:jc w:val="both"/>
        <w:rPr>
          <w:sz w:val="32"/>
          <w:szCs w:val="32"/>
        </w:rPr>
      </w:pPr>
      <w:r>
        <w:rPr>
          <w:b/>
          <w:sz w:val="32"/>
          <w:szCs w:val="32"/>
        </w:rPr>
        <w:t>C.C – CASA DA SOGRA (MUNICÍPIOS) –</w:t>
      </w:r>
      <w:r>
        <w:rPr>
          <w:sz w:val="32"/>
          <w:szCs w:val="32"/>
        </w:rPr>
        <w:t xml:space="preserve"> Rua Angelina.</w:t>
      </w:r>
    </w:p>
    <w:p>
      <w:pPr>
        <w:pStyle w:val="Normal"/>
        <w:spacing w:lineRule="auto" w:line="276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 xml:space="preserve">C.C – ANTÔNIO CARLOS SANTANA (NAÇÕES) – </w:t>
      </w:r>
      <w:r>
        <w:rPr>
          <w:sz w:val="32"/>
          <w:szCs w:val="32"/>
        </w:rPr>
        <w:t>Rua Ilhas Marshall.</w:t>
      </w:r>
    </w:p>
    <w:p>
      <w:pPr>
        <w:pStyle w:val="Normal"/>
        <w:spacing w:lineRule="auto" w:line="276"/>
        <w:rPr>
          <w:sz w:val="32"/>
          <w:szCs w:val="32"/>
        </w:rPr>
      </w:pPr>
      <w:r>
        <w:rPr>
          <w:b/>
          <w:sz w:val="32"/>
          <w:szCs w:val="32"/>
        </w:rPr>
        <w:t xml:space="preserve">C.C – JOÃO GERÔNIMO VICENTE (VILA REAL) – </w:t>
      </w:r>
      <w:r>
        <w:rPr>
          <w:sz w:val="32"/>
          <w:szCs w:val="32"/>
        </w:rPr>
        <w:t>Rua Dom Daniel, esq. Com Rua Dom Ricardo.</w:t>
      </w:r>
    </w:p>
    <w:p>
      <w:pPr>
        <w:pStyle w:val="Normal"/>
        <w:spacing w:lineRule="auto" w:line="276"/>
        <w:rPr>
          <w:sz w:val="32"/>
          <w:szCs w:val="32"/>
        </w:rPr>
      </w:pPr>
      <w:r>
        <w:rPr>
          <w:b/>
          <w:sz w:val="32"/>
          <w:szCs w:val="32"/>
        </w:rPr>
        <w:t xml:space="preserve">C.C – VEREADOR ADIOMIR SERRÃO (BARRA) – </w:t>
      </w:r>
      <w:r>
        <w:rPr>
          <w:sz w:val="32"/>
          <w:szCs w:val="32"/>
        </w:rPr>
        <w:t>Rua Manoel Anastácio Corrêa.</w:t>
      </w:r>
    </w:p>
    <w:p>
      <w:pPr>
        <w:pStyle w:val="Normal"/>
        <w:spacing w:lineRule="auto" w:line="276"/>
        <w:rPr>
          <w:sz w:val="32"/>
          <w:szCs w:val="32"/>
        </w:rPr>
      </w:pPr>
      <w:r>
        <w:rPr>
          <w:b/>
          <w:sz w:val="32"/>
          <w:szCs w:val="32"/>
        </w:rPr>
        <w:t>C. C</w:t>
      </w:r>
      <w:r>
        <w:rPr>
          <w:sz w:val="32"/>
          <w:szCs w:val="32"/>
        </w:rPr>
        <w:t xml:space="preserve"> – </w:t>
      </w:r>
      <w:r>
        <w:rPr>
          <w:b/>
          <w:sz w:val="32"/>
          <w:szCs w:val="32"/>
        </w:rPr>
        <w:t>ANA GALANCEINI (SÃO JUDAS)</w:t>
      </w:r>
      <w:r>
        <w:rPr>
          <w:sz w:val="32"/>
          <w:szCs w:val="32"/>
        </w:rPr>
        <w:t xml:space="preserve"> – Rua Pedro Pinto, nº 142.</w:t>
      </w:r>
    </w:p>
    <w:p>
      <w:pPr>
        <w:pStyle w:val="Normal"/>
        <w:spacing w:lineRule="auto" w:line="276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 xml:space="preserve">C.C – NOVA ESPERANÇA (NOVA ESPERANÇA) – </w:t>
      </w:r>
      <w:r>
        <w:rPr>
          <w:sz w:val="32"/>
          <w:szCs w:val="32"/>
        </w:rPr>
        <w:t>Rua Doralice Bernardes, esq. Com Rua João S. Domingos.</w:t>
      </w:r>
    </w:p>
    <w:p>
      <w:pPr>
        <w:pStyle w:val="Normal"/>
        <w:spacing w:lineRule="auto" w:line="276"/>
        <w:rPr>
          <w:sz w:val="32"/>
          <w:szCs w:val="32"/>
        </w:rPr>
      </w:pPr>
      <w:r>
        <w:rPr>
          <w:b/>
          <w:sz w:val="32"/>
          <w:szCs w:val="32"/>
        </w:rPr>
        <w:t xml:space="preserve">C.O - CENTRO ESPORTIVO PROFESSOR OSWALDO HUSADEL – </w:t>
      </w:r>
      <w:r>
        <w:rPr>
          <w:sz w:val="32"/>
          <w:szCs w:val="32"/>
        </w:rPr>
        <w:t>Rua</w:t>
      </w:r>
      <w:r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>Paraguai, nº630, Bairrro das Naçoes.</w:t>
      </w:r>
    </w:p>
    <w:p>
      <w:pPr>
        <w:pStyle w:val="Normal"/>
        <w:spacing w:lineRule="auto" w:line="276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spacing w:lineRule="auto" w:line="276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ESCOLAS:</w:t>
      </w:r>
    </w:p>
    <w:p>
      <w:pPr>
        <w:pStyle w:val="Normal"/>
        <w:spacing w:lineRule="auto" w:line="276"/>
        <w:rPr>
          <w:b/>
          <w:b/>
          <w:sz w:val="10"/>
          <w:szCs w:val="10"/>
        </w:rPr>
      </w:pPr>
      <w:r>
        <w:rPr>
          <w:b/>
          <w:sz w:val="10"/>
          <w:szCs w:val="10"/>
        </w:rPr>
      </w:r>
    </w:p>
    <w:p>
      <w:pPr>
        <w:pStyle w:val="Normal"/>
        <w:spacing w:lineRule="auto" w:line="276"/>
        <w:rPr>
          <w:sz w:val="32"/>
          <w:szCs w:val="32"/>
        </w:rPr>
      </w:pPr>
      <w:r>
        <w:rPr>
          <w:b/>
          <w:sz w:val="32"/>
          <w:szCs w:val="32"/>
        </w:rPr>
        <w:t xml:space="preserve">ARIRIBÁ – </w:t>
      </w:r>
      <w:r>
        <w:rPr>
          <w:sz w:val="32"/>
          <w:szCs w:val="32"/>
        </w:rPr>
        <w:t>Av. dos Tucanos, nº 60, Bairro Ariribá.</w:t>
      </w:r>
    </w:p>
    <w:p>
      <w:pPr>
        <w:pStyle w:val="Normal"/>
        <w:spacing w:lineRule="auto" w:line="276"/>
        <w:rPr>
          <w:sz w:val="32"/>
          <w:szCs w:val="32"/>
        </w:rPr>
      </w:pPr>
      <w:r>
        <w:rPr>
          <w:b/>
          <w:sz w:val="32"/>
          <w:szCs w:val="32"/>
        </w:rPr>
        <w:t xml:space="preserve">CAIC AYRTON SENNA DA SILVA – </w:t>
      </w:r>
      <w:r>
        <w:rPr>
          <w:sz w:val="32"/>
          <w:szCs w:val="32"/>
        </w:rPr>
        <w:t>Rua Angelina, s/ nº, Bairro dos Municípios.</w:t>
      </w:r>
    </w:p>
    <w:p>
      <w:pPr>
        <w:pStyle w:val="Normal"/>
        <w:spacing w:lineRule="auto" w:line="276"/>
        <w:rPr>
          <w:sz w:val="32"/>
          <w:szCs w:val="32"/>
        </w:rPr>
      </w:pPr>
      <w:r>
        <w:rPr>
          <w:b/>
          <w:sz w:val="32"/>
          <w:szCs w:val="32"/>
        </w:rPr>
        <w:t>FRANCISCA ALVES</w:t>
      </w:r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GEVAERD (FAG) – </w:t>
      </w:r>
      <w:r>
        <w:rPr>
          <w:sz w:val="32"/>
          <w:szCs w:val="32"/>
        </w:rPr>
        <w:t>Rua Hermógenes Assis Feijó, nº 55, Bairro da Barra.</w:t>
      </w:r>
    </w:p>
    <w:p>
      <w:pPr>
        <w:pStyle w:val="Normal"/>
        <w:spacing w:lineRule="auto" w:line="276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LAUREANO PACHECO</w:t>
      </w:r>
      <w:r>
        <w:rPr>
          <w:sz w:val="32"/>
          <w:szCs w:val="32"/>
        </w:rPr>
        <w:t xml:space="preserve"> – Rua Julieta Lins, nº 685, Bairro dos Pioneiros.</w:t>
      </w:r>
    </w:p>
    <w:p>
      <w:pPr>
        <w:pStyle w:val="Normal"/>
        <w:spacing w:lineRule="auto" w:line="276"/>
        <w:rPr>
          <w:sz w:val="32"/>
          <w:szCs w:val="32"/>
        </w:rPr>
      </w:pPr>
      <w:r>
        <w:rPr>
          <w:b/>
          <w:sz w:val="32"/>
          <w:szCs w:val="32"/>
        </w:rPr>
        <w:t xml:space="preserve">MARIA DA GLÓRIA – </w:t>
      </w:r>
      <w:r>
        <w:rPr>
          <w:sz w:val="32"/>
          <w:szCs w:val="32"/>
        </w:rPr>
        <w:t>Rua 3450, nº 367, Bairro Centro.</w:t>
      </w:r>
    </w:p>
    <w:p>
      <w:pPr>
        <w:pStyle w:val="Normal"/>
        <w:spacing w:lineRule="auto" w:line="276"/>
        <w:rPr>
          <w:b/>
          <w:b/>
          <w:sz w:val="16"/>
          <w:szCs w:val="16"/>
        </w:rPr>
      </w:pPr>
      <w:r>
        <w:rPr>
          <w:b/>
          <w:sz w:val="32"/>
          <w:szCs w:val="32"/>
        </w:rPr>
        <w:t>MÉDICI</w:t>
      </w:r>
      <w:r>
        <w:rPr>
          <w:sz w:val="32"/>
          <w:szCs w:val="32"/>
        </w:rPr>
        <w:t xml:space="preserve"> – Rua Paraguai, nº 1005, Bairro das Nações.</w:t>
        <w:br/>
      </w:r>
      <w:r>
        <w:rPr>
          <w:b/>
          <w:sz w:val="32"/>
          <w:szCs w:val="32"/>
        </w:rPr>
        <w:t>NOVA ESPERANÇA</w:t>
      </w:r>
      <w:r>
        <w:rPr>
          <w:sz w:val="32"/>
          <w:szCs w:val="32"/>
        </w:rPr>
        <w:t xml:space="preserve"> – Rua José Honorato Silva (esq. Com José Cabral), Bairro Nova Esperança.</w:t>
      </w:r>
      <w:r>
        <w:rPr>
          <w:sz w:val="16"/>
          <w:szCs w:val="16"/>
        </w:rPr>
        <w:br/>
      </w:r>
      <w:r>
        <w:rPr>
          <w:b/>
          <w:sz w:val="32"/>
          <w:szCs w:val="32"/>
        </w:rPr>
        <w:t>VEREADOR SANTA</w:t>
      </w:r>
      <w:r>
        <w:rPr>
          <w:sz w:val="32"/>
          <w:szCs w:val="32"/>
        </w:rPr>
        <w:t xml:space="preserve"> – Rua 2450, nº 420, Bairro Centro.</w:t>
      </w:r>
    </w:p>
    <w:p>
      <w:pPr>
        <w:pStyle w:val="Normal"/>
        <w:spacing w:lineRule="auto" w:line="276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spacing w:lineRule="auto" w:line="360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 xml:space="preserve">ASSOCIAÇÃO UNIDOS DOS PIONEIROS – </w:t>
      </w:r>
      <w:r>
        <w:rPr>
          <w:sz w:val="32"/>
          <w:szCs w:val="32"/>
        </w:rPr>
        <w:t>Rua Cardial, Bairro dos Pioneiros.</w:t>
      </w:r>
    </w:p>
    <w:p>
      <w:pPr>
        <w:pStyle w:val="Normal"/>
        <w:spacing w:lineRule="auto" w:line="360"/>
        <w:rPr>
          <w:sz w:val="32"/>
          <w:szCs w:val="32"/>
        </w:rPr>
      </w:pPr>
      <w:r>
        <w:rPr>
          <w:b/>
          <w:sz w:val="32"/>
          <w:szCs w:val="32"/>
        </w:rPr>
        <w:t>CELD</w:t>
      </w:r>
      <w:r>
        <w:rPr>
          <w:sz w:val="32"/>
          <w:szCs w:val="32"/>
        </w:rPr>
        <w:t xml:space="preserve"> – Ginásio Poliesportivo – Rua Edgar Linhares, nº 465 – Bairro Nova Esperança.</w:t>
        <w:br/>
      </w:r>
      <w:r>
        <w:rPr>
          <w:b/>
          <w:sz w:val="32"/>
          <w:szCs w:val="32"/>
        </w:rPr>
        <w:t>CTC (Centro de Treinamento Comunitário)</w:t>
      </w:r>
      <w:r>
        <w:rPr>
          <w:sz w:val="32"/>
          <w:szCs w:val="32"/>
        </w:rPr>
        <w:t xml:space="preserve"> – Rua Itália, nº 1059, Bairro das Nações.</w:t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b/>
          <w:sz w:val="32"/>
          <w:szCs w:val="32"/>
        </w:rPr>
        <w:t xml:space="preserve">NAI (Núcleo de Atendimento ao Idoso) – </w:t>
      </w:r>
      <w:r>
        <w:rPr>
          <w:sz w:val="32"/>
          <w:szCs w:val="32"/>
        </w:rPr>
        <w:t>Rua Angelina, s/ nº, Bairro dos Municípios.</w:t>
      </w:r>
    </w:p>
    <w:p>
      <w:pPr>
        <w:pStyle w:val="Normal"/>
        <w:tabs>
          <w:tab w:val="left" w:pos="375" w:leader="none"/>
        </w:tabs>
        <w:spacing w:lineRule="auto" w:line="360"/>
        <w:rPr>
          <w:sz w:val="36"/>
          <w:szCs w:val="40"/>
        </w:rPr>
      </w:pPr>
      <w:r>
        <w:rPr>
          <w:b/>
          <w:sz w:val="32"/>
          <w:szCs w:val="32"/>
        </w:rPr>
        <w:t xml:space="preserve">PISTA DE BICICROSS – </w:t>
      </w:r>
      <w:r>
        <w:rPr>
          <w:sz w:val="32"/>
          <w:szCs w:val="32"/>
        </w:rPr>
        <w:t>Rua Angelina (final), Bairro dos Municípios.</w:t>
      </w:r>
    </w:p>
    <w:p>
      <w:pPr>
        <w:pStyle w:val="Normal"/>
        <w:tabs>
          <w:tab w:val="left" w:pos="375" w:leader="none"/>
        </w:tabs>
        <w:spacing w:lineRule="auto" w:line="360"/>
        <w:rPr>
          <w:sz w:val="32"/>
          <w:szCs w:val="32"/>
        </w:rPr>
      </w:pPr>
      <w:r>
        <w:rPr>
          <w:b/>
          <w:sz w:val="32"/>
          <w:szCs w:val="32"/>
        </w:rPr>
        <w:t>TAQUARAS (campo)</w:t>
      </w:r>
      <w:r>
        <w:rPr>
          <w:sz w:val="32"/>
          <w:szCs w:val="32"/>
        </w:rPr>
        <w:t xml:space="preserve"> – Rua Rodovia LAP Rodezindo Pavan, nº 4815 – junto à estação de tratamento da EMASA.</w:t>
      </w:r>
    </w:p>
    <w:p>
      <w:pPr>
        <w:pStyle w:val="Normal"/>
        <w:tabs>
          <w:tab w:val="left" w:pos="375" w:leader="none"/>
        </w:tabs>
        <w:spacing w:lineRule="auto" w:line="360"/>
        <w:rPr>
          <w:sz w:val="32"/>
          <w:szCs w:val="32"/>
        </w:rPr>
      </w:pPr>
      <w:r>
        <w:rPr>
          <w:b/>
          <w:sz w:val="32"/>
          <w:szCs w:val="32"/>
        </w:rPr>
        <w:t xml:space="preserve">CAM – </w:t>
      </w:r>
      <w:r>
        <w:rPr>
          <w:sz w:val="32"/>
          <w:szCs w:val="32"/>
        </w:rPr>
        <w:t>Bairro Vila Real, Rua Dom José  nº 484</w:t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MATURIDADE SAUDÁVEL</w:t>
      </w:r>
    </w:p>
    <w:p>
      <w:pPr>
        <w:pStyle w:val="Normal"/>
        <w:jc w:val="center"/>
        <w:rPr>
          <w:sz w:val="32"/>
          <w:szCs w:val="32"/>
        </w:rPr>
      </w:pPr>
      <w:r>
        <w:rPr>
          <w:sz w:val="32"/>
          <w:szCs w:val="32"/>
        </w:rPr>
        <w:t>(A partir de 50 anos)</w:t>
      </w:r>
    </w:p>
    <w:p>
      <w:pPr>
        <w:pStyle w:val="Normal"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b/>
          <w:sz w:val="32"/>
          <w:szCs w:val="32"/>
        </w:rPr>
        <w:t>G-1</w:t>
      </w:r>
      <w:r>
        <w:rPr>
          <w:sz w:val="32"/>
          <w:szCs w:val="32"/>
        </w:rPr>
        <w:t xml:space="preserve"> Modalidade: Maturidade Saudável – Voleibol e Handebol – Professor André Boscatto </w:t>
      </w:r>
    </w:p>
    <w:p>
      <w:pPr>
        <w:pStyle w:val="Normal"/>
        <w:rPr>
          <w:sz w:val="6"/>
          <w:szCs w:val="6"/>
        </w:rPr>
      </w:pPr>
      <w:r>
        <w:rPr>
          <w:sz w:val="6"/>
          <w:szCs w:val="6"/>
        </w:rPr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596"/>
        <w:gridCol w:w="2778"/>
        <w:gridCol w:w="2672"/>
        <w:gridCol w:w="3033"/>
        <w:gridCol w:w="2925"/>
      </w:tblGrid>
      <w:tr>
        <w:trPr>
          <w:trHeight w:val="302" w:hRule="atLeast"/>
        </w:trPr>
        <w:tc>
          <w:tcPr>
            <w:tcW w:w="2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Segunda</w:t>
            </w:r>
          </w:p>
        </w:tc>
        <w:tc>
          <w:tcPr>
            <w:tcW w:w="2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Terça</w:t>
            </w: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Quarta</w:t>
            </w:r>
          </w:p>
        </w:tc>
        <w:tc>
          <w:tcPr>
            <w:tcW w:w="3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Quinta</w:t>
            </w:r>
          </w:p>
        </w:tc>
        <w:tc>
          <w:tcPr>
            <w:tcW w:w="2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Sexta</w:t>
            </w:r>
          </w:p>
        </w:tc>
      </w:tr>
      <w:tr>
        <w:trPr>
          <w:trHeight w:val="454" w:hRule="atLeast"/>
        </w:trPr>
        <w:tc>
          <w:tcPr>
            <w:tcW w:w="2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VOLEIBOL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7h00 as 10h00 (Sênior e Bisas) Feminino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10h00 às 11h30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(Equipes Masculinas)</w:t>
            </w:r>
          </w:p>
        </w:tc>
        <w:tc>
          <w:tcPr>
            <w:tcW w:w="2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HANDEBOL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8h30 às 11h00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(Masc e Fem)</w:t>
            </w: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VOLEIBOL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7h00 as 10h00 (Master) 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Feminino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3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HANDEBOL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8h30 às 11h00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(Masc e Fem)</w:t>
            </w:r>
          </w:p>
        </w:tc>
        <w:tc>
          <w:tcPr>
            <w:tcW w:w="2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VOLEIBOL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7h00 as 10h00 (Equipes Masculinas)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</w:tr>
    </w:tbl>
    <w:p>
      <w:pPr>
        <w:pStyle w:val="Normal"/>
        <w:jc w:val="center"/>
        <w:rPr>
          <w:sz w:val="36"/>
          <w:szCs w:val="32"/>
        </w:rPr>
      </w:pPr>
      <w:r>
        <w:rPr>
          <w:sz w:val="36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b/>
          <w:sz w:val="32"/>
          <w:szCs w:val="32"/>
        </w:rPr>
        <w:t>G-1</w:t>
      </w:r>
      <w:r>
        <w:rPr>
          <w:sz w:val="32"/>
          <w:szCs w:val="32"/>
        </w:rPr>
        <w:t xml:space="preserve"> Modalidade: Maturidade Saudável – Professora Marialba </w:t>
      </w:r>
    </w:p>
    <w:p>
      <w:pPr>
        <w:pStyle w:val="Normal"/>
        <w:rPr>
          <w:sz w:val="6"/>
          <w:szCs w:val="6"/>
        </w:rPr>
      </w:pPr>
      <w:r>
        <w:rPr>
          <w:sz w:val="6"/>
          <w:szCs w:val="6"/>
        </w:rPr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596"/>
        <w:gridCol w:w="2778"/>
        <w:gridCol w:w="2672"/>
        <w:gridCol w:w="3033"/>
        <w:gridCol w:w="2925"/>
      </w:tblGrid>
      <w:tr>
        <w:trPr>
          <w:trHeight w:val="302" w:hRule="atLeast"/>
        </w:trPr>
        <w:tc>
          <w:tcPr>
            <w:tcW w:w="2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Segunda</w:t>
            </w:r>
          </w:p>
        </w:tc>
        <w:tc>
          <w:tcPr>
            <w:tcW w:w="2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Terça</w:t>
            </w: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Quarta</w:t>
            </w:r>
          </w:p>
        </w:tc>
        <w:tc>
          <w:tcPr>
            <w:tcW w:w="3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Quinta</w:t>
            </w:r>
          </w:p>
        </w:tc>
        <w:tc>
          <w:tcPr>
            <w:tcW w:w="2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Sexta</w:t>
            </w:r>
          </w:p>
        </w:tc>
      </w:tr>
      <w:tr>
        <w:trPr>
          <w:trHeight w:val="454" w:hRule="atLeast"/>
        </w:trPr>
        <w:tc>
          <w:tcPr>
            <w:tcW w:w="2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val="clear"/>
            <w:tcMar>
              <w:left w:w="108" w:type="dxa"/>
            </w:tcMar>
          </w:tcPr>
          <w:p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07h45 as 09h00</w:t>
            </w:r>
          </w:p>
        </w:tc>
        <w:tc>
          <w:tcPr>
            <w:tcW w:w="2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val="clear"/>
            <w:tcMar>
              <w:left w:w="108" w:type="dxa"/>
            </w:tcMar>
          </w:tcPr>
          <w:p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3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07h45 as 09h00</w:t>
            </w:r>
          </w:p>
        </w:tc>
        <w:tc>
          <w:tcPr>
            <w:tcW w:w="2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val="clear"/>
            <w:tcMar>
              <w:left w:w="108" w:type="dxa"/>
            </w:tcMar>
          </w:tcPr>
          <w:p>
            <w:pPr>
              <w:pStyle w:val="Normal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</w:tbl>
    <w:p>
      <w:pPr>
        <w:pStyle w:val="Normal"/>
        <w:rPr>
          <w:b/>
          <w:b/>
          <w:sz w:val="36"/>
          <w:szCs w:val="32"/>
        </w:rPr>
      </w:pPr>
      <w:r>
        <w:rPr>
          <w:b/>
          <w:sz w:val="36"/>
          <w:szCs w:val="32"/>
        </w:rPr>
      </w:r>
    </w:p>
    <w:p>
      <w:pPr>
        <w:pStyle w:val="Normal"/>
        <w:rPr>
          <w:b/>
          <w:b/>
          <w:sz w:val="36"/>
          <w:szCs w:val="32"/>
        </w:rPr>
      </w:pPr>
      <w:r>
        <w:rPr>
          <w:b/>
          <w:sz w:val="36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 xml:space="preserve">G-3 </w:t>
      </w:r>
      <w:r>
        <w:rPr>
          <w:sz w:val="32"/>
          <w:szCs w:val="32"/>
        </w:rPr>
        <w:t>Modalidade: Maturidade Saudável – Professora Patricia</w:t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800"/>
        <w:gridCol w:w="2801"/>
        <w:gridCol w:w="2801"/>
        <w:gridCol w:w="2801"/>
        <w:gridCol w:w="2801"/>
      </w:tblGrid>
      <w:tr>
        <w:trPr>
          <w:trHeight w:val="302" w:hRule="atLeast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Segunda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Terça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Quarta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Quinta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Sexta</w:t>
            </w:r>
          </w:p>
        </w:tc>
      </w:tr>
      <w:tr>
        <w:trPr>
          <w:trHeight w:val="454" w:hRule="atLeast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09h00 as 10h00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Ginástica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09h00 as 10h00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Ginástica</w:t>
            </w:r>
          </w:p>
        </w:tc>
      </w:tr>
    </w:tbl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 xml:space="preserve">C.C BARRA </w:t>
      </w:r>
      <w:r>
        <w:rPr>
          <w:sz w:val="32"/>
          <w:szCs w:val="32"/>
        </w:rPr>
        <w:t xml:space="preserve">Modalidade: Maturidade Saudável – Professora Rosane </w:t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800"/>
        <w:gridCol w:w="2801"/>
        <w:gridCol w:w="2801"/>
        <w:gridCol w:w="2801"/>
        <w:gridCol w:w="2801"/>
      </w:tblGrid>
      <w:tr>
        <w:trPr>
          <w:trHeight w:val="302" w:hRule="atLeast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Segunda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Terça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Quarta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Quinta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Sexta</w:t>
            </w:r>
          </w:p>
        </w:tc>
      </w:tr>
      <w:tr>
        <w:trPr>
          <w:trHeight w:val="454" w:hRule="atLeast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09h00 as 10h00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(Controle de Obesidade)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09h00 as 10h00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(Controle de Obesidade)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</w:tbl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 xml:space="preserve">C.C VILA REAL </w:t>
      </w:r>
      <w:r>
        <w:rPr>
          <w:sz w:val="32"/>
          <w:szCs w:val="32"/>
        </w:rPr>
        <w:t>Modalidade: Maturidade Saudável – Professoras Rosane e Marialba 2016</w:t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800"/>
        <w:gridCol w:w="2801"/>
        <w:gridCol w:w="2801"/>
        <w:gridCol w:w="2801"/>
        <w:gridCol w:w="2801"/>
      </w:tblGrid>
      <w:tr>
        <w:trPr>
          <w:trHeight w:val="302" w:hRule="atLeast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Segunda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Terça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Quarta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Quinta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Sexta</w:t>
            </w:r>
          </w:p>
        </w:tc>
      </w:tr>
      <w:tr>
        <w:trPr>
          <w:trHeight w:val="454" w:hRule="atLeast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themeFill="text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09h30 as 11h00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MARIALBA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themeFill="text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09h30 as 11h00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MARIALBA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>
          <w:trHeight w:val="454" w:hRule="atLeast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16h00 as 17h00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ROSANE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15h30 as 16h30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(treinamento cardiovascular – NO CAMPO)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ROSANE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16h00 as 17h00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ROSANE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15h30 as 16h30</w:t>
            </w:r>
          </w:p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(treinamento cardiovascular – NO CAMPO)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ROSANE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</w:tbl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 xml:space="preserve">C.C NOVA ESPERANÇA </w:t>
      </w:r>
      <w:r>
        <w:rPr>
          <w:sz w:val="32"/>
          <w:szCs w:val="32"/>
        </w:rPr>
        <w:t>Modalidade: Maturidade Saudável – Professora Rosane</w:t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800"/>
        <w:gridCol w:w="2801"/>
        <w:gridCol w:w="2801"/>
        <w:gridCol w:w="2801"/>
        <w:gridCol w:w="2801"/>
      </w:tblGrid>
      <w:tr>
        <w:trPr>
          <w:trHeight w:val="302" w:hRule="atLeast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Segunda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Terça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Quarta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Quinta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Sexta</w:t>
            </w:r>
          </w:p>
        </w:tc>
      </w:tr>
      <w:tr>
        <w:trPr>
          <w:trHeight w:val="454" w:hRule="atLeast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themeFill="text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17h00 as 18h00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themeFill="text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17h00 as 18h00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themeFill="text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</w:tbl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 xml:space="preserve">C.C NAÇÕES </w:t>
      </w:r>
      <w:r>
        <w:rPr>
          <w:sz w:val="32"/>
          <w:szCs w:val="32"/>
        </w:rPr>
        <w:t>Modalidade: Maturidade Saudável – Professoras Fátima, Marialba</w:t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800"/>
        <w:gridCol w:w="2801"/>
        <w:gridCol w:w="2801"/>
        <w:gridCol w:w="2801"/>
        <w:gridCol w:w="2801"/>
      </w:tblGrid>
      <w:tr>
        <w:trPr>
          <w:trHeight w:val="302" w:hRule="atLeast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Segunda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Terça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Quarta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Quinta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Sexta</w:t>
            </w:r>
          </w:p>
        </w:tc>
      </w:tr>
      <w:tr>
        <w:trPr>
          <w:trHeight w:val="454" w:hRule="atLeast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08h00 as 10h30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MARIALBA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themeFill="text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08h00 as 10h30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MARIALBA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themeFill="text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themeFill="text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>
          <w:trHeight w:val="454" w:hRule="atLeast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br/>
              <w:t>17h00 as 18h00</w:t>
              <w:br/>
              <w:t>18h00 as 19h00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Atividade Rítmica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FÁTIMA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themeFill="text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br/>
              <w:t>17h00 as 18h00</w:t>
              <w:br/>
              <w:t>18h00 as 19h00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Atividade Rítmica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FÁTIMA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themeFill="text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themeFill="text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</w:tbl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 xml:space="preserve">NAI– BAIRRO DOS MUNICÍPIOS  </w:t>
      </w:r>
      <w:r>
        <w:rPr>
          <w:sz w:val="32"/>
          <w:szCs w:val="32"/>
        </w:rPr>
        <w:t xml:space="preserve">Modalidade: Maturidade Saudável – Professora Rosilda </w:t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800"/>
        <w:gridCol w:w="2801"/>
        <w:gridCol w:w="2801"/>
        <w:gridCol w:w="2801"/>
        <w:gridCol w:w="2801"/>
      </w:tblGrid>
      <w:tr>
        <w:trPr>
          <w:trHeight w:val="302" w:hRule="atLeast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Segunda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Terça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Quarta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Quinta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Sexta</w:t>
            </w:r>
          </w:p>
        </w:tc>
      </w:tr>
      <w:tr>
        <w:trPr>
          <w:trHeight w:val="747" w:hRule="atLeast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10h00 as 11h30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13h30 as 15h30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>
          <w:trHeight w:val="747" w:hRule="atLeast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13h30 as 15:30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13h30 as 16h00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</w:tr>
    </w:tbl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sz w:val="32"/>
          <w:szCs w:val="32"/>
        </w:rPr>
      </w:pPr>
      <w:r>
        <w:rPr>
          <w:b/>
          <w:sz w:val="32"/>
          <w:szCs w:val="32"/>
        </w:rPr>
        <w:t xml:space="preserve">CASA DA SOGRA </w:t>
      </w:r>
      <w:r>
        <w:rPr>
          <w:sz w:val="32"/>
          <w:szCs w:val="32"/>
        </w:rPr>
        <w:t xml:space="preserve">Modalidade: Maturidade Saudável – Professora Rosane / Fátima </w:t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800"/>
        <w:gridCol w:w="2801"/>
        <w:gridCol w:w="2801"/>
        <w:gridCol w:w="2801"/>
        <w:gridCol w:w="2801"/>
      </w:tblGrid>
      <w:tr>
        <w:trPr>
          <w:trHeight w:val="496" w:hRule="atLeast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Segunda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Terça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Quarta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Quinta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Sexta</w:t>
            </w:r>
          </w:p>
        </w:tc>
      </w:tr>
      <w:tr>
        <w:trPr>
          <w:trHeight w:val="994" w:hRule="atLeast"/>
        </w:trPr>
        <w:tc>
          <w:tcPr>
            <w:tcW w:w="28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09h00 as 10h00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ROSANE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09h00 as 10h30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ROSILDA</w:t>
            </w:r>
          </w:p>
        </w:tc>
        <w:tc>
          <w:tcPr>
            <w:tcW w:w="28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09h00 as 10h00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ROSANE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09h00 as 10h30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ROSILDA</w:t>
            </w:r>
          </w:p>
        </w:tc>
        <w:tc>
          <w:tcPr>
            <w:tcW w:w="28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  <w:tr>
        <w:trPr>
          <w:trHeight w:val="2665" w:hRule="atLeast"/>
        </w:trPr>
        <w:tc>
          <w:tcPr>
            <w:tcW w:w="28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14h00 as 15h00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Atividade Rítmica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FÁTIMA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br/>
              <w:t>15h00 as 17h30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Grupo Balanço das Ondas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FÁTIMA / MARIALBA</w:t>
            </w:r>
          </w:p>
        </w:tc>
        <w:tc>
          <w:tcPr>
            <w:tcW w:w="280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14h00 as 15h00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Atividade Rítmica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FÁTIMA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br/>
              <w:t>15h00 as 17h30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Grupo Balanço das Ondas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FÁTIMA / MARIALBA</w:t>
            </w:r>
          </w:p>
        </w:tc>
        <w:tc>
          <w:tcPr>
            <w:tcW w:w="280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</w:tbl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 xml:space="preserve">SECRETARIA DO IDOSO – RUA 1822 </w:t>
      </w:r>
      <w:r>
        <w:rPr>
          <w:sz w:val="32"/>
          <w:szCs w:val="32"/>
        </w:rPr>
        <w:t>Modalidade: Maturidade Saudável – Professor Tiago/Rosilda</w:t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800"/>
        <w:gridCol w:w="2801"/>
        <w:gridCol w:w="2801"/>
        <w:gridCol w:w="2801"/>
        <w:gridCol w:w="2801"/>
      </w:tblGrid>
      <w:tr>
        <w:trPr>
          <w:trHeight w:val="302" w:hRule="atLeast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Segunda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Terça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Quarta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Quinta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Sexta</w:t>
            </w:r>
          </w:p>
        </w:tc>
      </w:tr>
      <w:tr>
        <w:trPr>
          <w:trHeight w:val="454" w:hRule="atLeast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7h00 as 12h00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(jogos de tabuleiro)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themeFill="text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7h00 as 12h00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(jogos de tabuleiro)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themeFill="text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7h00 as 12h00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(jogos de tabuleiro)</w:t>
            </w:r>
          </w:p>
        </w:tc>
      </w:tr>
      <w:tr>
        <w:trPr>
          <w:trHeight w:val="454" w:hRule="atLeast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themeFill="text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themeFill="text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16h00 as 17h00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(Ritmos – Rosilda)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themeFill="text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16h00 as 17h00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(Ritmos – Rosilda)</w:t>
            </w:r>
          </w:p>
        </w:tc>
      </w:tr>
    </w:tbl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 xml:space="preserve">PRAIA – RUA 1501 </w:t>
      </w:r>
      <w:r>
        <w:rPr>
          <w:sz w:val="32"/>
          <w:szCs w:val="32"/>
        </w:rPr>
        <w:t>Modalidade: Maturidade Saudável – Professora Patricia</w:t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800"/>
        <w:gridCol w:w="2801"/>
        <w:gridCol w:w="2801"/>
        <w:gridCol w:w="2801"/>
        <w:gridCol w:w="2801"/>
      </w:tblGrid>
      <w:tr>
        <w:trPr>
          <w:trHeight w:val="302" w:hRule="atLeast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Segunda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Terça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Quarta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Quinta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Sexta</w:t>
            </w:r>
          </w:p>
        </w:tc>
      </w:tr>
      <w:tr>
        <w:trPr>
          <w:trHeight w:val="454" w:hRule="atLeast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7h15 as 8h15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7h15 as 8h15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7h15 as 8h15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7h15 as 8h15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7h15 as 8h15</w:t>
            </w:r>
          </w:p>
        </w:tc>
      </w:tr>
      <w:tr>
        <w:trPr>
          <w:trHeight w:val="454" w:hRule="atLeast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18h00 as 18h50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(Alongamento e Relaxamento)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themeFill="text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18h00 as 18h50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(Alongamento e Relaxamento)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themeFill="text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18h00 as 18h50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(Alongamento e Relaxamento)</w:t>
            </w:r>
          </w:p>
        </w:tc>
      </w:tr>
    </w:tbl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 xml:space="preserve">PRAIA – RUA 1400 </w:t>
      </w:r>
      <w:r>
        <w:rPr>
          <w:sz w:val="32"/>
          <w:szCs w:val="32"/>
        </w:rPr>
        <w:t xml:space="preserve">Modalidade: Maturidade Saudável – Professora Fátima </w:t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800"/>
        <w:gridCol w:w="2801"/>
        <w:gridCol w:w="2801"/>
        <w:gridCol w:w="2801"/>
        <w:gridCol w:w="2801"/>
      </w:tblGrid>
      <w:tr>
        <w:trPr>
          <w:trHeight w:val="302" w:hRule="atLeast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Segunda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Terça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Quarta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Quinta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Sexta</w:t>
            </w:r>
          </w:p>
        </w:tc>
      </w:tr>
      <w:tr>
        <w:trPr>
          <w:trHeight w:val="726" w:hRule="atLeast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08h00 as 08h30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(ginástica)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08h00 as 08h30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(ginástica)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08h00 as 08h30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(ginástica)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08h00 as 08h30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(ginástica)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08h00 as 08h30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(ginástica)</w:t>
            </w:r>
          </w:p>
        </w:tc>
      </w:tr>
    </w:tbl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 xml:space="preserve">PRAIA – RUA 2600 </w:t>
      </w:r>
      <w:r>
        <w:rPr>
          <w:sz w:val="32"/>
          <w:szCs w:val="32"/>
        </w:rPr>
        <w:t xml:space="preserve">Modalidade: Maturidade Saudável – Professoras Rosane </w:t>
      </w:r>
    </w:p>
    <w:tbl>
      <w:tblPr>
        <w:tblW w:w="5000" w:type="pct"/>
        <w:jc w:val="left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800"/>
        <w:gridCol w:w="2801"/>
        <w:gridCol w:w="2801"/>
        <w:gridCol w:w="2801"/>
        <w:gridCol w:w="2801"/>
      </w:tblGrid>
      <w:tr>
        <w:trPr>
          <w:trHeight w:val="302" w:hRule="atLeast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Segunda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Terça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Quarta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Quinta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Sexta</w:t>
            </w:r>
          </w:p>
        </w:tc>
      </w:tr>
      <w:tr>
        <w:trPr>
          <w:trHeight w:val="726" w:hRule="atLeast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07h00 as 08h00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(ginástica)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07h00 as 08h00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(ginástica)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07h00 as 08h00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(ginástica)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07h00 as 08h00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(ginástica)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07h00 as 08h00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(ginástica)</w:t>
            </w:r>
          </w:p>
        </w:tc>
      </w:tr>
      <w:tr>
        <w:trPr>
          <w:trHeight w:val="1868" w:hRule="atLeast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Tarde 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17h30 as 18h30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>(ginástica)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themeFill="text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17h30 as 18h30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(ginástica)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themeFill="text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</w:tc>
      </w:tr>
    </w:tbl>
    <w:p>
      <w:pPr>
        <w:pStyle w:val="Normal"/>
        <w:rPr>
          <w:sz w:val="32"/>
          <w:szCs w:val="32"/>
          <w:u w:val="single"/>
        </w:rPr>
      </w:pPr>
      <w:r>
        <w:rPr>
          <w:b/>
          <w:sz w:val="32"/>
          <w:szCs w:val="32"/>
        </w:rPr>
        <w:t>Obs:</w:t>
      </w:r>
      <w:r>
        <w:rPr>
          <w:b/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>ao lado do SALVA-VIDAS – POSTO 5.</w:t>
      </w:r>
    </w:p>
    <w:p>
      <w:pPr>
        <w:pStyle w:val="Normal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 xml:space="preserve">PRAIA – RUA 3800 </w:t>
      </w:r>
      <w:r>
        <w:rPr>
          <w:sz w:val="32"/>
          <w:szCs w:val="32"/>
        </w:rPr>
        <w:t xml:space="preserve">Modalidade: Maturidade Saudável – Professora Rosilda </w:t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800"/>
        <w:gridCol w:w="2801"/>
        <w:gridCol w:w="2801"/>
        <w:gridCol w:w="2801"/>
        <w:gridCol w:w="2801"/>
      </w:tblGrid>
      <w:tr>
        <w:trPr>
          <w:trHeight w:val="302" w:hRule="atLeast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Segunda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Terça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Quarta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Quinta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Sexta</w:t>
            </w:r>
          </w:p>
        </w:tc>
      </w:tr>
      <w:tr>
        <w:trPr>
          <w:trHeight w:val="747" w:hRule="atLeast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07h30 as 08h30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07h30 as 08h30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07h30 as 08h30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07h30 as 08h30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07h30 as 08h30</w:t>
            </w:r>
          </w:p>
        </w:tc>
      </w:tr>
    </w:tbl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 xml:space="preserve">PRAIA – RUA 4750 </w:t>
      </w:r>
      <w:r>
        <w:rPr>
          <w:sz w:val="32"/>
          <w:szCs w:val="32"/>
        </w:rPr>
        <w:t xml:space="preserve">Modalidade: Maturidade Saudável – Professora Rosilda </w:t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800"/>
        <w:gridCol w:w="2801"/>
        <w:gridCol w:w="2801"/>
        <w:gridCol w:w="2801"/>
        <w:gridCol w:w="2801"/>
      </w:tblGrid>
      <w:tr>
        <w:trPr>
          <w:trHeight w:val="302" w:hRule="atLeast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Segunda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Terça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Quarta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Quinta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Sexta</w:t>
            </w:r>
          </w:p>
        </w:tc>
      </w:tr>
      <w:tr>
        <w:trPr>
          <w:trHeight w:val="747" w:hRule="atLeast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8h45 as 9h45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(pedalada  iniciação)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themeFill="text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8h45 as 9h45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sz w:val="28"/>
                <w:szCs w:val="28"/>
              </w:rPr>
              <w:t>(pedalada – iniciação)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000000" w:themeFill="text1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8h45 as 9h45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sz w:val="28"/>
                <w:szCs w:val="28"/>
              </w:rPr>
              <w:t>(pedalada – iniciação)</w:t>
            </w:r>
          </w:p>
        </w:tc>
      </w:tr>
      <w:tr>
        <w:trPr>
          <w:trHeight w:val="747" w:hRule="atLeast"/>
        </w:trPr>
        <w:tc>
          <w:tcPr>
            <w:tcW w:w="2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17h30 as 18h30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(ginástica)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16h00 as 17h30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(pedalada avançado)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17h30 as 18h30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(ginástica)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17h30 as 18h30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(ginástica)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16h00 as 17h30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(pedalada avançado)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17h30 as 18h30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(ginástica)</w:t>
            </w:r>
          </w:p>
        </w:tc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17h30 as 18h30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(ginástica)</w:t>
            </w:r>
          </w:p>
        </w:tc>
      </w:tr>
    </w:tbl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  <w:t>ACADEMIA MUNICIPAL PONTAL NORTE</w:t>
      </w:r>
    </w:p>
    <w:p>
      <w:pPr>
        <w:pStyle w:val="Normal"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jc w:val="center"/>
        <w:rPr>
          <w:sz w:val="40"/>
          <w:szCs w:val="40"/>
        </w:rPr>
      </w:pPr>
      <w:r>
        <w:rPr>
          <w:sz w:val="40"/>
          <w:szCs w:val="40"/>
        </w:rPr>
        <w:t>Horários 01/11 até 31/03/2017 - verão</w:t>
      </w:r>
    </w:p>
    <w:tbl>
      <w:tblPr>
        <w:tblW w:w="14220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376"/>
        <w:gridCol w:w="2376"/>
        <w:gridCol w:w="2375"/>
        <w:gridCol w:w="2374"/>
        <w:gridCol w:w="2376"/>
        <w:gridCol w:w="2342"/>
      </w:tblGrid>
      <w:tr>
        <w:trPr/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Segunda</w:t>
            </w:r>
          </w:p>
        </w:tc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Terça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Quarta</w:t>
            </w:r>
          </w:p>
        </w:tc>
        <w:tc>
          <w:tcPr>
            <w:tcW w:w="2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Quinta</w:t>
            </w:r>
          </w:p>
        </w:tc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Sexta</w:t>
            </w:r>
          </w:p>
        </w:tc>
        <w:tc>
          <w:tcPr>
            <w:tcW w:w="2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Sábado</w:t>
            </w:r>
          </w:p>
        </w:tc>
      </w:tr>
      <w:tr>
        <w:trPr/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07h as 12h</w:t>
            </w:r>
          </w:p>
        </w:tc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07h as 12h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07h as 12h</w:t>
            </w:r>
          </w:p>
        </w:tc>
        <w:tc>
          <w:tcPr>
            <w:tcW w:w="2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07h as 12h</w:t>
            </w:r>
          </w:p>
        </w:tc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07h as 12h</w:t>
            </w:r>
          </w:p>
        </w:tc>
        <w:tc>
          <w:tcPr>
            <w:tcW w:w="2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07h ao 10h</w:t>
            </w:r>
          </w:p>
        </w:tc>
      </w:tr>
      <w:tr>
        <w:trPr/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Tarde/Noite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16h as 21h</w:t>
            </w:r>
          </w:p>
        </w:tc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Tarde/Noite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16h as 21h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Tarde/Noite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16h as 21h</w:t>
            </w:r>
          </w:p>
        </w:tc>
        <w:tc>
          <w:tcPr>
            <w:tcW w:w="2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Tarde/Noite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16h as 21h</w:t>
            </w:r>
          </w:p>
        </w:tc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Tarde/Noite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16h as 21h</w:t>
            </w:r>
          </w:p>
        </w:tc>
        <w:tc>
          <w:tcPr>
            <w:tcW w:w="2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16h as 18h</w:t>
            </w:r>
          </w:p>
        </w:tc>
      </w:tr>
    </w:tbl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>* Horário de verão/ temporada</w:t>
      </w:r>
    </w:p>
    <w:p>
      <w:pPr>
        <w:pStyle w:val="Normal"/>
        <w:jc w:val="center"/>
        <w:rPr>
          <w:sz w:val="40"/>
          <w:szCs w:val="40"/>
        </w:rPr>
      </w:pPr>
      <w:r>
        <w:rPr>
          <w:sz w:val="40"/>
          <w:szCs w:val="40"/>
        </w:rPr>
        <w:t>Horários a partir de Abril/2016</w:t>
      </w:r>
    </w:p>
    <w:tbl>
      <w:tblPr>
        <w:tblW w:w="14220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376"/>
        <w:gridCol w:w="2376"/>
        <w:gridCol w:w="2375"/>
        <w:gridCol w:w="2374"/>
        <w:gridCol w:w="2376"/>
        <w:gridCol w:w="2342"/>
      </w:tblGrid>
      <w:tr>
        <w:trPr/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Segunda</w:t>
            </w:r>
          </w:p>
        </w:tc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Terça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Quarta</w:t>
            </w:r>
          </w:p>
        </w:tc>
        <w:tc>
          <w:tcPr>
            <w:tcW w:w="2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Quinta</w:t>
            </w:r>
          </w:p>
        </w:tc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Sexta</w:t>
            </w:r>
          </w:p>
        </w:tc>
        <w:tc>
          <w:tcPr>
            <w:tcW w:w="2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Sábado</w:t>
            </w:r>
          </w:p>
        </w:tc>
      </w:tr>
      <w:tr>
        <w:trPr/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07h as 12h</w:t>
            </w:r>
          </w:p>
        </w:tc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07h as 12h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07h as 12h</w:t>
            </w:r>
          </w:p>
        </w:tc>
        <w:tc>
          <w:tcPr>
            <w:tcW w:w="2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07h as 12h </w:t>
            </w:r>
          </w:p>
        </w:tc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07h as 12h</w:t>
            </w:r>
          </w:p>
        </w:tc>
        <w:tc>
          <w:tcPr>
            <w:tcW w:w="2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Manhã</w:t>
            </w:r>
          </w:p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07h ao 10h</w:t>
            </w:r>
          </w:p>
        </w:tc>
      </w:tr>
      <w:tr>
        <w:trPr/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Tarde/Noite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13h as 20h</w:t>
            </w:r>
          </w:p>
        </w:tc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Tarde/Noite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13h as 20h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Tarde/Noite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13h as 20h</w:t>
            </w:r>
          </w:p>
        </w:tc>
        <w:tc>
          <w:tcPr>
            <w:tcW w:w="2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Tarde/Noite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13h as 20h</w:t>
            </w:r>
          </w:p>
        </w:tc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Tarde/Noite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13h as 20h</w:t>
            </w:r>
          </w:p>
        </w:tc>
        <w:tc>
          <w:tcPr>
            <w:tcW w:w="2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Tarde</w:t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</w:r>
          </w:p>
          <w:p>
            <w:pPr>
              <w:pStyle w:val="Normal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16h as 18h</w:t>
            </w:r>
          </w:p>
        </w:tc>
      </w:tr>
    </w:tbl>
    <w:p>
      <w:pPr>
        <w:pStyle w:val="Normal"/>
        <w:rPr/>
      </w:pPr>
      <w:r>
        <w:rPr>
          <w:sz w:val="40"/>
          <w:szCs w:val="40"/>
        </w:rPr>
        <w:t>Coordenador: Professor Charles</w:t>
      </w:r>
    </w:p>
    <w:sectPr>
      <w:type w:val="nextPage"/>
      <w:pgSz w:orient="landscape" w:w="16838" w:h="11906"/>
      <w:pgMar w:left="1417" w:right="1417" w:header="0" w:top="1701" w:footer="0" w:bottom="1701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70"/>
  <w:defaultTabStop w:val="708"/>
  <w:compat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63297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ar-SA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orpodotex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Corpo do texto"/>
    <w:basedOn w:val="Normal"/>
    <w:pPr>
      <w:spacing w:lineRule="auto" w:line="288" w:before="0" w:after="140"/>
    </w:pPr>
    <w:rPr/>
  </w:style>
  <w:style w:type="paragraph" w:styleId="Lista">
    <w:name w:val="Lista"/>
    <w:basedOn w:val="Corpodotexto"/>
    <w:pPr/>
    <w:rPr>
      <w:rFonts w:cs="Mang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Sumrio2">
    <w:name w:val="Sumário 2"/>
    <w:basedOn w:val="Normal"/>
    <w:next w:val="Normal"/>
    <w:autoRedefine/>
    <w:uiPriority w:val="39"/>
    <w:unhideWhenUsed/>
    <w:qFormat/>
    <w:rsid w:val="00163297"/>
    <w:pPr>
      <w:tabs>
        <w:tab w:val="right" w:pos="14280" w:leader="dot"/>
      </w:tabs>
      <w:suppressAutoHyphens w:val="false"/>
      <w:spacing w:lineRule="auto" w:line="276" w:before="0" w:after="100"/>
      <w:ind w:left="216" w:hanging="0"/>
    </w:pPr>
    <w:rPr>
      <w:sz w:val="32"/>
      <w:szCs w:val="22"/>
      <w:lang w:eastAsia="en-US"/>
    </w:rPr>
  </w:style>
  <w:style w:type="paragraph" w:styleId="Sumrio1">
    <w:name w:val="Sumário 1"/>
    <w:basedOn w:val="Normal"/>
    <w:next w:val="Normal"/>
    <w:autoRedefine/>
    <w:uiPriority w:val="39"/>
    <w:unhideWhenUsed/>
    <w:qFormat/>
    <w:rsid w:val="00163297"/>
    <w:pPr>
      <w:tabs>
        <w:tab w:val="right" w:pos="14280" w:leader="dot"/>
      </w:tabs>
      <w:suppressAutoHyphens w:val="false"/>
      <w:spacing w:lineRule="auto" w:line="276" w:before="0" w:after="100"/>
      <w:jc w:val="center"/>
    </w:pPr>
    <w:rPr>
      <w:b/>
      <w:sz w:val="32"/>
      <w:szCs w:val="22"/>
      <w:lang w:eastAsia="en-US"/>
    </w:rPr>
  </w:style>
  <w:style w:type="paragraph" w:styleId="Default" w:customStyle="1">
    <w:name w:val="Default"/>
    <w:qFormat/>
    <w:rsid w:val="006412e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eastAsia="pt-BR" w:val="pt-BR" w:bidi="ar-SA"/>
    </w:rPr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a51ad7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35274B-1CDA-45AE-A9A4-7D91BBABD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Application>LibreOffice/4.4.1.2$Windows_x86 LibreOffice_project/45e2de17089c24a1fa810c8f975a7171ba4cd432</Application>
  <Paragraphs>411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2017-03-17T01:58:00Z</dcterms:created>
  <dc:creator>FMEBC</dc:creator>
  <dc:language>pt-BR</dc:language>
  <cp:lastPrinted>2017-03-13T20:33:00Z</cp:lastPrinted>
  <dcterms:modified xsi:type="dcterms:W3CDTF">2017-03-20T13:34:12Z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